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bidi/>
        <w:jc w:val="center"/>
        <w:spacing w:before="0" w:after="160"/>
      </w:pPr>
      <w:r>
        <w:rPr>
          <w:rFonts w:ascii="Arial" w:hAnsi="Arial" w:cs="Arial"/>
          <w:b/>
          <w:bCs/>
          <w:sz w:val="36"/>
          <w:szCs w:val="36"/>
          <w:color w:val="0B2E4F"/>
          <w:lang w:bidi="ar-DZ"/>
          <w:rtl/>
        </w:rPr>
        <w:t xml:space="preserve">طلب عطلة</w:t>
      </w:r>
    </w:p>
    <w:p>
      <w:pPr>
        <w:bidi/>
        <w:jc w:val="center"/>
        <w:spacing w:before="0" w:after="240"/>
      </w:pPr>
      <w:r>
        <w:rPr>
          <w:rFonts w:ascii="Arial" w:hAnsi="Arial" w:cs="Arial"/>
          <w:i/>
          <w:iCs/>
          <w:sz w:val="22"/>
          <w:szCs w:val="22"/>
          <w:color w:val="44607A"/>
          <w:lang w:bidi="ar-DZ"/>
          <w:rtl/>
        </w:rPr>
        <w:t xml:space="preserve">نموذج إعلامي، القانون الجزائري، القانون رقم 90-11 المؤرخ في 21 أبريل سنة 1990 المتعلق بعلاقات العمل</w:t>
      </w:r>
    </w:p>
    <w:p>
      <w:pPr>
        <w:bidi/>
        <w:spacing w:before="160" w:after="160"/>
        <w:pBdr>
          <w:top w:val="single" w:sz="6" w:space="6" w:color="1E4E79"/>
          <w:left w:val="single" w:sz="6" w:space="6" w:color="1E4E79"/>
          <w:bottom w:val="single" w:sz="6" w:space="6" w:color="1E4E79"/>
          <w:right w:val="single" w:sz="6" w:space="6" w:color="1E4E79"/>
        </w:pBdr>
        <w:shd w:val="clear" w:color="auto" w:fill="EAF1F8"/>
      </w:pPr>
      <w:r>
        <w:rPr>
          <w:rFonts w:ascii="Arial" w:hAnsi="Arial" w:cs="Arial"/>
          <w:b/>
          <w:bCs/>
          <w:color w:val="0B2E4F"/>
          <w:lang w:bidi="ar-DZ"/>
          <w:rtl/>
        </w:rPr>
        <w:t xml:space="preserve">اختاروا أولاً نوع العطلة: عطلة سنوية مدفوعة الأجر، أو عطلة لحدث عائلي، أو عطلة غير مدفوعة الأجر. حقوق العامل مصدرها القانون 90-11 والاتفاقية الجماعية للفرع. واقرؤوا كذلك النظام الداخلي للمؤسسة إن وُجد: فقد ينص على آجال الطلب ومساره.</w:t>
      </w:r>
    </w:p>
    <w:p>
      <w:pPr>
        <w:bidi/>
        <w:spacing w:before="260" w:after="120"/>
      </w:pPr>
      <w:r>
        <w:rPr>
          <w:rFonts w:ascii="Arial" w:hAnsi="Arial" w:cs="Arial"/>
          <w:b/>
          <w:bCs/>
          <w:sz w:val="26"/>
          <w:szCs w:val="26"/>
          <w:color w:val="1E4E79"/>
          <w:lang w:bidi="ar-DZ"/>
          <w:rtl/>
        </w:rPr>
        <w:t xml:space="preserve">قبل الملء</w:t>
      </w:r>
    </w:p>
    <w:p>
      <w:pPr>
        <w:bidi/>
        <w:numPr>
          <w:ilvl w:val="0"/>
          <w:numId w:val="1"/>
        </w:numPr>
        <w:spacing w:before="0" w:after="60"/>
      </w:pPr>
      <w:r>
        <w:rPr>
          <w:rFonts w:ascii="Arial" w:hAnsi="Arial" w:cs="Arial"/>
          <w:lang w:bidi="ar-DZ"/>
          <w:rtl/>
        </w:rPr>
        <w:t xml:space="preserve">العطلة السنوية: يومان ونصف يوم عن كل شهر عمل، دون أن تتعدى المدة الإجمالية ثلاثين يوماً تقويمياً عن سنة العمل الواحدة، المادة 41 من القانون 90-11. وتمتد الفترة المرجعية من أول يوليو للسنة السابقة للعطلة إلى غاية 30 يونيو من سنة العطلة، المادة 40. وكل تنازل عن كل العطلة أو عن بعضها باطل وعديم الأثر، المادة 39.</w:t>
      </w:r>
    </w:p>
    <w:p>
      <w:pPr>
        <w:bidi/>
        <w:numPr>
          <w:ilvl w:val="0"/>
          <w:numId w:val="1"/>
        </w:numPr>
        <w:spacing w:before="0" w:after="60"/>
      </w:pPr>
      <w:r>
        <w:rPr>
          <w:rFonts w:ascii="Arial" w:hAnsi="Arial" w:cs="Arial"/>
          <w:lang w:bidi="ar-DZ"/>
          <w:rtl/>
        </w:rPr>
        <w:t xml:space="preserve">المناطق الجنوبية: عطلة إضافية لا تقل عن عشرة أيام عن كل سنة عمل، المادة 42 كما عدلها الأمر 96-21.</w:t>
      </w:r>
    </w:p>
    <w:p>
      <w:pPr>
        <w:bidi/>
        <w:numPr>
          <w:ilvl w:val="0"/>
          <w:numId w:val="1"/>
        </w:numPr>
        <w:spacing w:before="0" w:after="60"/>
      </w:pPr>
      <w:r>
        <w:rPr>
          <w:rFonts w:ascii="Arial" w:hAnsi="Arial" w:cs="Arial"/>
          <w:lang w:bidi="ar-DZ"/>
          <w:rtl/>
        </w:rPr>
        <w:t xml:space="preserve">الأحداث العائلية: ثلاثة أيام كاملة مدفوعة الأجر عند زواج العامل وولادة مولود له وزواج أحد فروعه ووفاة أحد الأصول أو الفروع أو الحواشي المباشرة للعامل أو لزوجه ووفاة زوج العامل وختان ابن العامل، المادة 54 كما عدلها الأمر 96-21. وتكتب الطبعة الفرنسية من الجريدة الرسمية ثلاثة أيام عمل مدفوعة الأجر.</w:t>
      </w:r>
    </w:p>
    <w:p>
      <w:pPr>
        <w:bidi/>
        <w:numPr>
          <w:ilvl w:val="0"/>
          <w:numId w:val="1"/>
        </w:numPr>
        <w:spacing w:before="0" w:after="60"/>
      </w:pPr>
      <w:r>
        <w:rPr>
          <w:rFonts w:ascii="Arial" w:hAnsi="Arial" w:cs="Arial"/>
          <w:lang w:bidi="ar-DZ"/>
          <w:rtl/>
        </w:rPr>
        <w:t xml:space="preserve">العطلة غير المدفوعة الأجر: الفترة التي لا يُعمل فيها غير مدفوعة الأجر إلا في الحالات التي ينص عليها القانون، المادة 53. ولإنشاء مؤسسة، يفتح القانون 22-16 عطلة غير مدفوعة الأجر مدتها سنة واحدة على الأكثر، المواد من 56 مكرر إلى 56 مكرر 6.</w:t>
      </w:r>
    </w:p>
    <w:p>
      <w:pPr>
        <w:bidi/>
        <w:numPr>
          <w:ilvl w:val="0"/>
          <w:numId w:val="1"/>
        </w:numPr>
        <w:spacing w:before="0" w:after="60"/>
      </w:pPr>
      <w:r>
        <w:rPr>
          <w:rFonts w:ascii="Arial" w:hAnsi="Arial" w:cs="Arial"/>
          <w:lang w:bidi="ar-DZ"/>
          <w:rtl/>
        </w:rPr>
        <w:t xml:space="preserve">عطلة الأمومة تتعلق بالمادة 55 من القانون 90-11، ولا يعالجها هذا النموذج.</w:t>
      </w:r>
    </w:p>
    <w:p>
      <w:pPr>
        <w:bidi/>
        <w:numPr>
          <w:ilvl w:val="0"/>
          <w:numId w:val="1"/>
        </w:numPr>
        <w:spacing w:before="0" w:after="60"/>
      </w:pPr>
      <w:r>
        <w:rPr>
          <w:rFonts w:ascii="Arial" w:hAnsi="Arial" w:cs="Arial"/>
          <w:lang w:bidi="ar-DZ"/>
          <w:rtl/>
        </w:rPr>
        <w:t xml:space="preserve">احتفظوا بنسخة مؤرخة وموقعة من الطلب، مع رد المستخدم.</w:t>
      </w:r>
    </w:p>
    <w:p>
      <w:r>
        <w:br w:type="page"/>
      </w:r>
    </w:p>
    <w:p>
      <w:pPr>
        <w:bidi/>
        <w:spacing w:before="0" w:after="120"/>
      </w:pPr>
      <w:r>
        <w:rPr>
          <w:rFonts w:ascii="Arial" w:hAnsi="Arial" w:cs="Arial"/>
          <w:b/>
          <w:bCs/>
          <w:lang w:bidi="ar-DZ"/>
          <w:rtl/>
        </w:rPr>
        <w:t xml:space="preserve">[الاسم واللقب للعامل]</w:t>
      </w:r>
    </w:p>
    <w:p>
      <w:pPr>
        <w:bidi/>
        <w:spacing w:before="0" w:after="120"/>
      </w:pPr>
      <w:r>
        <w:rPr>
          <w:rFonts w:ascii="Arial" w:hAnsi="Arial" w:cs="Arial"/>
          <w:lang w:bidi="ar-DZ"/>
          <w:rtl/>
        </w:rPr>
        <w:t xml:space="preserve">منصب العمل: </w:t>
      </w:r>
      <w:r>
        <w:rPr>
          <w:rFonts w:ascii="Arial" w:hAnsi="Arial" w:cs="Arial"/>
          <w:b/>
          <w:bCs/>
          <w:highlight w:val="yellow"/>
          <w:lang w:bidi="ar-DZ"/>
          <w:rtl/>
        </w:rPr>
        <w:t xml:space="preserve">[تسمية منصب العمل]</w:t>
      </w:r>
    </w:p>
    <w:p>
      <w:pPr>
        <w:bidi/>
        <w:spacing w:before="0" w:after="120"/>
      </w:pPr>
      <w:r>
        <w:rPr>
          <w:rFonts w:ascii="Arial" w:hAnsi="Arial" w:cs="Arial"/>
          <w:lang w:bidi="ar-DZ"/>
          <w:rtl/>
        </w:rPr>
        <w:t xml:space="preserve">المصلحة: </w:t>
      </w:r>
      <w:r>
        <w:rPr>
          <w:rFonts w:ascii="Arial" w:hAnsi="Arial" w:cs="Arial"/>
          <w:b/>
          <w:bCs/>
          <w:highlight w:val="yellow"/>
          <w:lang w:bidi="ar-DZ"/>
          <w:rtl/>
        </w:rPr>
        <w:t xml:space="preserve">[المصلحة أو القسم]</w:t>
      </w:r>
    </w:p>
    <w:p>
      <w:pPr>
        <w:bidi/>
        <w:spacing w:before="0" w:after="120"/>
      </w:pPr>
      <w:r>
        <w:rPr>
          <w:rFonts w:ascii="Arial" w:hAnsi="Arial" w:cs="Arial"/>
          <w:lang w:bidi="ar-DZ"/>
          <w:rtl/>
        </w:rPr>
        <w:t xml:space="preserve">رقم التسجيل: </w:t>
      </w:r>
      <w:r>
        <w:rPr>
          <w:rFonts w:ascii="Arial" w:hAnsi="Arial" w:cs="Arial"/>
          <w:b/>
          <w:bCs/>
          <w:highlight w:val="yellow"/>
          <w:lang w:bidi="ar-DZ"/>
          <w:rtl/>
        </w:rPr>
        <w:t xml:space="preserve">[رقم التسجيل]</w:t>
      </w:r>
    </w:p>
    <w:p>
      <w:pPr>
        <w:bidi/>
        <w:spacing w:before="0" w:after="60"/>
      </w:pPr>
    </w:p>
    <w:p>
      <w:pPr>
        <w:bidi/>
        <w:spacing w:before="0" w:after="120"/>
      </w:pPr>
      <w:r>
        <w:rPr>
          <w:rFonts w:ascii="Arial" w:hAnsi="Arial" w:cs="Arial"/>
          <w:b/>
          <w:bCs/>
          <w:highlight w:val="yellow"/>
          <w:lang w:bidi="ar-DZ"/>
          <w:rtl/>
        </w:rPr>
        <w:t xml:space="preserve">[التسمية الاجتماعية للمستخدم]</w:t>
      </w:r>
    </w:p>
    <w:p>
      <w:pPr>
        <w:bidi/>
        <w:spacing w:before="0" w:after="120"/>
      </w:pPr>
      <w:r>
        <w:rPr>
          <w:rFonts w:ascii="Arial" w:hAnsi="Arial" w:cs="Arial"/>
          <w:lang w:bidi="ar-DZ"/>
          <w:rtl/>
        </w:rPr>
        <w:t xml:space="preserve">إلى عناية </w:t>
      </w:r>
      <w:r>
        <w:rPr>
          <w:rFonts w:ascii="Arial" w:hAnsi="Arial" w:cs="Arial"/>
          <w:b/>
          <w:bCs/>
          <w:highlight w:val="yellow"/>
          <w:lang w:bidi="ar-DZ"/>
          <w:rtl/>
        </w:rPr>
        <w:t xml:space="preserve">[اسم وصفة المرسل إليه]</w:t>
      </w:r>
    </w:p>
    <w:p>
      <w:pPr>
        <w:bidi/>
        <w:spacing w:before="0" w:after="60"/>
      </w:pPr>
    </w:p>
    <w:p>
      <w:pPr>
        <w:bidi/>
        <w:spacing w:before="0" w:after="120"/>
      </w:pPr>
      <w:r>
        <w:rPr>
          <w:rFonts w:ascii="Arial" w:hAnsi="Arial" w:cs="Arial"/>
          <w:b/>
          <w:bCs/>
          <w:highlight w:val="yellow"/>
          <w:lang w:bidi="ar-DZ"/>
          <w:rtl/>
        </w:rPr>
        <w:t xml:space="preserve">[المدينة]</w:t>
      </w:r>
      <w:r>
        <w:rPr>
          <w:rFonts w:ascii="Arial" w:hAnsi="Arial" w:cs="Arial"/>
          <w:lang w:bidi="ar-DZ"/>
          <w:rtl/>
        </w:rPr>
        <w:t xml:space="preserve">، في </w:t>
      </w:r>
      <w:r>
        <w:rPr>
          <w:rFonts w:ascii="Arial" w:hAnsi="Arial" w:cs="Arial"/>
          <w:b/>
          <w:bCs/>
          <w:highlight w:val="yellow"/>
          <w:lang w:bidi="ar-DZ"/>
          <w:rtl/>
        </w:rPr>
        <w:t xml:space="preserve">[تاريخ الطلب]</w:t>
      </w:r>
    </w:p>
    <w:p>
      <w:pPr>
        <w:bidi/>
        <w:spacing w:before="0" w:after="60"/>
      </w:pPr>
    </w:p>
    <w:p>
      <w:pPr>
        <w:bidi/>
        <w:spacing w:before="0" w:after="120"/>
      </w:pPr>
      <w:r>
        <w:rPr>
          <w:rFonts w:ascii="Arial" w:hAnsi="Arial" w:cs="Arial"/>
          <w:b/>
          <w:bCs/>
          <w:lang w:bidi="ar-DZ"/>
          <w:rtl/>
        </w:rPr>
        <w:t xml:space="preserve">الموضوع: طلب عطلة</w:t>
      </w:r>
    </w:p>
    <w:p>
      <w:pPr>
        <w:bidi/>
        <w:spacing w:before="0" w:after="60"/>
      </w:pPr>
    </w:p>
    <w:p>
      <w:pPr>
        <w:bidi/>
        <w:spacing w:before="0" w:after="120"/>
      </w:pPr>
      <w:r>
        <w:rPr>
          <w:rFonts w:ascii="Arial" w:hAnsi="Arial" w:cs="Arial"/>
          <w:lang w:bidi="ar-DZ"/>
          <w:rtl/>
        </w:rPr>
        <w:t xml:space="preserve">تحية طيبة وبعد،</w:t>
      </w:r>
    </w:p>
    <w:p>
      <w:pPr>
        <w:bidi/>
        <w:spacing w:before="0" w:after="120"/>
      </w:pPr>
      <w:r>
        <w:rPr>
          <w:rFonts w:ascii="Arial" w:hAnsi="Arial" w:cs="Arial"/>
          <w:lang w:bidi="ar-DZ"/>
          <w:rtl/>
        </w:rPr>
        <w:t xml:space="preserve">يشرفني أن أطلب عطلة تفاصيلها كما يلي.</w:t>
      </w:r>
    </w:p>
    <w:p>
      <w:pPr>
        <w:bidi/>
        <w:spacing w:before="180" w:after="100"/>
      </w:pPr>
      <w:r>
        <w:rPr>
          <w:rFonts w:ascii="Arial" w:hAnsi="Arial" w:cs="Arial"/>
          <w:b/>
          <w:bCs/>
          <w:sz w:val="22"/>
          <w:szCs w:val="22"/>
          <w:color w:val="1E4E79"/>
          <w:lang w:bidi="ar-DZ"/>
          <w:rtl/>
        </w:rPr>
        <w:t xml:space="preserve">نوع العطلة المطلوبة، احتفظوا فقط بالسطر الذي يعنيكم</w:t>
      </w:r>
    </w:p>
    <w:p>
      <w:pPr>
        <w:bidi/>
        <w:numPr>
          <w:ilvl w:val="0"/>
          <w:numId w:val="1"/>
        </w:numPr>
        <w:spacing w:before="0" w:after="60"/>
      </w:pPr>
      <w:r>
        <w:rPr>
          <w:rFonts w:ascii="Arial" w:hAnsi="Arial" w:cs="Arial"/>
          <w:lang w:bidi="ar-DZ"/>
          <w:rtl/>
        </w:rPr>
        <w:t xml:space="preserve">عطلة سنوية مدفوعة الأجر، عن الفترة المرجعية من </w:t>
      </w:r>
      <w:r>
        <w:rPr>
          <w:rFonts w:ascii="Arial" w:hAnsi="Arial" w:cs="Arial"/>
          <w:b/>
          <w:bCs/>
          <w:highlight w:val="yellow"/>
          <w:lang w:bidi="ar-DZ"/>
          <w:rtl/>
        </w:rPr>
        <w:t xml:space="preserve">[تاريخ بداية الفترة المرجعية]</w:t>
      </w:r>
      <w:r>
        <w:rPr>
          <w:rFonts w:ascii="Arial" w:hAnsi="Arial" w:cs="Arial"/>
          <w:lang w:bidi="ar-DZ"/>
          <w:rtl/>
        </w:rPr>
        <w:t xml:space="preserve"> إلى </w:t>
      </w:r>
      <w:r>
        <w:rPr>
          <w:rFonts w:ascii="Arial" w:hAnsi="Arial" w:cs="Arial"/>
          <w:b/>
          <w:bCs/>
          <w:highlight w:val="yellow"/>
          <w:lang w:bidi="ar-DZ"/>
          <w:rtl/>
        </w:rPr>
        <w:t xml:space="preserve">[تاريخ نهاية الفترة المرجعية]</w:t>
      </w:r>
      <w:r>
        <w:rPr>
          <w:rFonts w:ascii="Arial" w:hAnsi="Arial" w:cs="Arial"/>
          <w:lang w:bidi="ar-DZ"/>
          <w:rtl/>
        </w:rPr>
        <w:t xml:space="preserve">.</w:t>
      </w:r>
    </w:p>
    <w:p>
      <w:pPr>
        <w:bidi/>
        <w:numPr>
          <w:ilvl w:val="0"/>
          <w:numId w:val="1"/>
        </w:numPr>
        <w:spacing w:before="0" w:after="60"/>
      </w:pPr>
      <w:r>
        <w:rPr>
          <w:rFonts w:ascii="Arial" w:hAnsi="Arial" w:cs="Arial"/>
          <w:lang w:bidi="ar-DZ"/>
          <w:rtl/>
        </w:rPr>
        <w:t xml:space="preserve">عطلة لحدث عائلي، بمناسبة </w:t>
      </w:r>
      <w:r>
        <w:rPr>
          <w:rFonts w:ascii="Arial" w:hAnsi="Arial" w:cs="Arial"/>
          <w:b/>
          <w:bCs/>
          <w:highlight w:val="yellow"/>
          <w:lang w:bidi="ar-DZ"/>
          <w:rtl/>
        </w:rPr>
        <w:t xml:space="preserve">[طبيعة الحدث العائلي]</w:t>
      </w:r>
      <w:r>
        <w:rPr>
          <w:rFonts w:ascii="Arial" w:hAnsi="Arial" w:cs="Arial"/>
          <w:lang w:bidi="ar-DZ"/>
          <w:rtl/>
        </w:rPr>
        <w:t xml:space="preserve">، مع الوثيقة المبررة المرفقة: </w:t>
      </w:r>
      <w:r>
        <w:rPr>
          <w:rFonts w:ascii="Arial" w:hAnsi="Arial" w:cs="Arial"/>
          <w:b/>
          <w:bCs/>
          <w:highlight w:val="yellow"/>
          <w:lang w:bidi="ar-DZ"/>
          <w:rtl/>
        </w:rPr>
        <w:t xml:space="preserve">[الوثيقة المبررة]</w:t>
      </w:r>
      <w:r>
        <w:rPr>
          <w:rFonts w:ascii="Arial" w:hAnsi="Arial" w:cs="Arial"/>
          <w:lang w:bidi="ar-DZ"/>
          <w:rtl/>
        </w:rPr>
        <w:t xml:space="preserve">.</w:t>
      </w:r>
    </w:p>
    <w:p>
      <w:pPr>
        <w:bidi/>
        <w:numPr>
          <w:ilvl w:val="0"/>
          <w:numId w:val="1"/>
        </w:numPr>
        <w:spacing w:before="0" w:after="60"/>
      </w:pPr>
      <w:r>
        <w:rPr>
          <w:rFonts w:ascii="Arial" w:hAnsi="Arial" w:cs="Arial"/>
          <w:lang w:bidi="ar-DZ"/>
          <w:rtl/>
        </w:rPr>
        <w:t xml:space="preserve">عطلة غير مدفوعة الأجر، للسبب الآتي: </w:t>
      </w:r>
      <w:r>
        <w:rPr>
          <w:rFonts w:ascii="Arial" w:hAnsi="Arial" w:cs="Arial"/>
          <w:b/>
          <w:bCs/>
          <w:highlight w:val="yellow"/>
          <w:lang w:bidi="ar-DZ"/>
          <w:rtl/>
        </w:rPr>
        <w:t xml:space="preserve">[سبب العطلة غير المدفوعة الأجر]</w:t>
      </w:r>
      <w:r>
        <w:rPr>
          <w:rFonts w:ascii="Arial" w:hAnsi="Arial" w:cs="Arial"/>
          <w:lang w:bidi="ar-DZ"/>
          <w:rtl/>
        </w:rPr>
        <w:t xml:space="preserve">.</w:t>
      </w:r>
    </w:p>
    <w:p>
      <w:pPr>
        <w:bidi/>
        <w:spacing w:before="180" w:after="100"/>
      </w:pPr>
      <w:r>
        <w:rPr>
          <w:rFonts w:ascii="Arial" w:hAnsi="Arial" w:cs="Arial"/>
          <w:b/>
          <w:bCs/>
          <w:sz w:val="22"/>
          <w:szCs w:val="22"/>
          <w:color w:val="1E4E79"/>
          <w:lang w:bidi="ar-DZ"/>
          <w:rtl/>
        </w:rPr>
        <w:t xml:space="preserve">التواريخ</w:t>
      </w:r>
    </w:p>
    <w:p>
      <w:pPr>
        <w:bidi/>
        <w:spacing w:before="0" w:after="120"/>
      </w:pPr>
      <w:r>
        <w:rPr>
          <w:rFonts w:ascii="Arial" w:hAnsi="Arial" w:cs="Arial"/>
          <w:lang w:bidi="ar-DZ"/>
          <w:rtl/>
        </w:rPr>
        <w:t xml:space="preserve">بداية العطلة: يوم </w:t>
      </w:r>
      <w:r>
        <w:rPr>
          <w:rFonts w:ascii="Arial" w:hAnsi="Arial" w:cs="Arial"/>
          <w:b/>
          <w:bCs/>
          <w:highlight w:val="yellow"/>
          <w:lang w:bidi="ar-DZ"/>
          <w:rtl/>
        </w:rPr>
        <w:t xml:space="preserve">[تاريخ بداية العطلة]</w:t>
      </w:r>
      <w:r>
        <w:rPr>
          <w:rFonts w:ascii="Arial" w:hAnsi="Arial" w:cs="Arial"/>
          <w:lang w:bidi="ar-DZ"/>
          <w:rtl/>
        </w:rPr>
        <w:t xml:space="preserve">.</w:t>
      </w:r>
    </w:p>
    <w:p>
      <w:pPr>
        <w:bidi/>
        <w:spacing w:before="0" w:after="120"/>
      </w:pPr>
      <w:r>
        <w:rPr>
          <w:rFonts w:ascii="Arial" w:hAnsi="Arial" w:cs="Arial"/>
          <w:lang w:bidi="ar-DZ"/>
          <w:rtl/>
        </w:rPr>
        <w:t xml:space="preserve">نهاية العطلة: يوم </w:t>
      </w:r>
      <w:r>
        <w:rPr>
          <w:rFonts w:ascii="Arial" w:hAnsi="Arial" w:cs="Arial"/>
          <w:b/>
          <w:bCs/>
          <w:highlight w:val="yellow"/>
          <w:lang w:bidi="ar-DZ"/>
          <w:rtl/>
        </w:rPr>
        <w:t xml:space="preserve">[تاريخ نهاية العطلة]</w:t>
      </w:r>
      <w:r>
        <w:rPr>
          <w:rFonts w:ascii="Arial" w:hAnsi="Arial" w:cs="Arial"/>
          <w:lang w:bidi="ar-DZ"/>
          <w:rtl/>
        </w:rPr>
        <w:t xml:space="preserve">.</w:t>
      </w:r>
    </w:p>
    <w:p>
      <w:pPr>
        <w:bidi/>
        <w:spacing w:before="0" w:after="120"/>
      </w:pPr>
      <w:r>
        <w:rPr>
          <w:rFonts w:ascii="Arial" w:hAnsi="Arial" w:cs="Arial"/>
          <w:lang w:bidi="ar-DZ"/>
          <w:rtl/>
        </w:rPr>
        <w:t xml:space="preserve">المدة: </w:t>
      </w:r>
      <w:r>
        <w:rPr>
          <w:rFonts w:ascii="Arial" w:hAnsi="Arial" w:cs="Arial"/>
          <w:b/>
          <w:bCs/>
          <w:highlight w:val="yellow"/>
          <w:lang w:bidi="ar-DZ"/>
          <w:rtl/>
        </w:rPr>
        <w:t xml:space="preserve">[عدد الأيام]</w:t>
      </w:r>
      <w:r>
        <w:rPr>
          <w:rFonts w:ascii="Arial" w:hAnsi="Arial" w:cs="Arial"/>
          <w:lang w:bidi="ar-DZ"/>
          <w:rtl/>
        </w:rPr>
        <w:t xml:space="preserve"> يوماً، </w:t>
      </w:r>
      <w:r>
        <w:rPr>
          <w:rFonts w:ascii="Arial" w:hAnsi="Arial" w:cs="Arial"/>
          <w:b/>
          <w:bCs/>
          <w:highlight w:val="yellow"/>
          <w:lang w:bidi="ar-DZ"/>
          <w:rtl/>
        </w:rPr>
        <w:t xml:space="preserve">[تقويمية أو أيام عمل]</w:t>
      </w:r>
      <w:r>
        <w:rPr>
          <w:rFonts w:ascii="Arial" w:hAnsi="Arial" w:cs="Arial"/>
          <w:lang w:bidi="ar-DZ"/>
          <w:rtl/>
        </w:rPr>
        <w:t xml:space="preserve">. استئناف العمل يوم </w:t>
      </w:r>
      <w:r>
        <w:rPr>
          <w:rFonts w:ascii="Arial" w:hAnsi="Arial" w:cs="Arial"/>
          <w:b/>
          <w:bCs/>
          <w:highlight w:val="yellow"/>
          <w:lang w:bidi="ar-DZ"/>
          <w:rtl/>
        </w:rPr>
        <w:t xml:space="preserve">[تاريخ الاستئناف]</w:t>
      </w:r>
      <w:r>
        <w:rPr>
          <w:rFonts w:ascii="Arial" w:hAnsi="Arial" w:cs="Arial"/>
          <w:lang w:bidi="ar-DZ"/>
          <w:rtl/>
        </w:rPr>
        <w:t xml:space="preserve">.</w:t>
      </w:r>
    </w:p>
    <w:p>
      <w:pPr>
        <w:bidi/>
        <w:spacing w:before="0" w:after="120"/>
      </w:pPr>
      <w:r>
        <w:rPr>
          <w:rFonts w:ascii="Arial" w:hAnsi="Arial" w:cs="Arial"/>
          <w:lang w:bidi="ar-DZ"/>
          <w:rtl/>
        </w:rPr>
        <w:t xml:space="preserve">رصيد العطلة السنوية عند تاريخ الطلب: </w:t>
      </w:r>
      <w:r>
        <w:rPr>
          <w:rFonts w:ascii="Arial" w:hAnsi="Arial" w:cs="Arial"/>
          <w:b/>
          <w:bCs/>
          <w:highlight w:val="yellow"/>
          <w:lang w:bidi="ar-DZ"/>
          <w:rtl/>
        </w:rPr>
        <w:t xml:space="preserve">[عدد الأيام المتبقية]</w:t>
      </w:r>
      <w:r>
        <w:rPr>
          <w:rFonts w:ascii="Arial" w:hAnsi="Arial" w:cs="Arial"/>
          <w:lang w:bidi="ar-DZ"/>
          <w:rtl/>
        </w:rPr>
        <w:t xml:space="preserve"> يوماً.</w:t>
      </w:r>
    </w:p>
    <w:p>
      <w:pPr>
        <w:bidi/>
        <w:spacing w:before="0" w:after="120"/>
      </w:pPr>
      <w:r>
        <w:rPr>
          <w:rFonts w:ascii="Arial" w:hAnsi="Arial" w:cs="Arial"/>
          <w:lang w:bidi="ar-DZ"/>
          <w:rtl/>
        </w:rPr>
        <w:t xml:space="preserve">وخلال غيابي، سيضمن </w:t>
      </w:r>
      <w:r>
        <w:rPr>
          <w:rFonts w:ascii="Arial" w:hAnsi="Arial" w:cs="Arial"/>
          <w:b/>
          <w:bCs/>
          <w:highlight w:val="yellow"/>
          <w:lang w:bidi="ar-DZ"/>
          <w:rtl/>
        </w:rPr>
        <w:t xml:space="preserve">[اسم الزميل أو المصلحة]</w:t>
      </w:r>
      <w:r>
        <w:rPr>
          <w:rFonts w:ascii="Arial" w:hAnsi="Arial" w:cs="Arial"/>
          <w:lang w:bidi="ar-DZ"/>
          <w:rtl/>
        </w:rPr>
        <w:t xml:space="preserve"> استمرارية </w:t>
      </w:r>
      <w:r>
        <w:rPr>
          <w:rFonts w:ascii="Arial" w:hAnsi="Arial" w:cs="Arial"/>
          <w:b/>
          <w:bCs/>
          <w:highlight w:val="yellow"/>
          <w:lang w:bidi="ar-DZ"/>
          <w:rtl/>
        </w:rPr>
        <w:t xml:space="preserve">[المهام أو الملفات الجارية]</w:t>
      </w:r>
      <w:r>
        <w:rPr>
          <w:rFonts w:ascii="Arial" w:hAnsi="Arial" w:cs="Arial"/>
          <w:lang w:bidi="ar-DZ"/>
          <w:rtl/>
        </w:rPr>
        <w:t xml:space="preserve">، وأبقى متاحاً على الرقم </w:t>
      </w:r>
      <w:r>
        <w:rPr>
          <w:rFonts w:ascii="Arial" w:hAnsi="Arial" w:cs="Arial"/>
          <w:b/>
          <w:bCs/>
          <w:highlight w:val="yellow"/>
          <w:lang w:bidi="ar-DZ"/>
          <w:rtl/>
        </w:rPr>
        <w:t xml:space="preserve">[رقم الهاتف]</w:t>
      </w:r>
      <w:r>
        <w:rPr>
          <w:rFonts w:ascii="Arial" w:hAnsi="Arial" w:cs="Arial"/>
          <w:lang w:bidi="ar-DZ"/>
          <w:rtl/>
        </w:rPr>
        <w:t xml:space="preserve">.</w:t>
      </w:r>
    </w:p>
    <w:p>
      <w:pPr>
        <w:bidi/>
        <w:spacing w:before="0" w:after="60"/>
      </w:pPr>
    </w:p>
    <w:p>
      <w:pPr>
        <w:bidi/>
        <w:spacing w:before="0" w:after="120"/>
      </w:pPr>
      <w:r>
        <w:rPr>
          <w:rFonts w:ascii="Arial" w:hAnsi="Arial" w:cs="Arial"/>
          <w:lang w:bidi="ar-DZ"/>
          <w:rtl/>
        </w:rPr>
        <w:t xml:space="preserve">أشكركم على إبلاغي بقراركم، وتفضلوا بقبول فائق الاحترام والتقدير.</w:t>
      </w:r>
    </w:p>
    <w:p>
      <w:pPr>
        <w:bidi/>
        <w:jc w:val="center"/>
        <w:spacing w:before="320" w:after="480"/>
      </w:pPr>
      <w:r>
        <w:rPr>
          <w:rFonts w:ascii="Arial" w:hAnsi="Arial" w:cs="Arial"/>
          <w:b/>
          <w:bCs/>
          <w:lang w:bidi="ar-DZ"/>
          <w:rtl/>
        </w:rPr>
        <w:t xml:space="preserve">توقيع العامل</w:t>
      </w:r>
    </w:p>
    <w:p>
      <w:pPr>
        <w:bidi/>
        <w:spacing w:before="180" w:after="100"/>
      </w:pPr>
      <w:r>
        <w:rPr>
          <w:rFonts w:ascii="Arial" w:hAnsi="Arial" w:cs="Arial"/>
          <w:b/>
          <w:bCs/>
          <w:sz w:val="22"/>
          <w:szCs w:val="22"/>
          <w:color w:val="1E4E79"/>
          <w:lang w:bidi="ar-DZ"/>
          <w:rtl/>
        </w:rPr>
        <w:t xml:space="preserve">قرار المستخدم، يملؤه المستخدم</w:t>
      </w:r>
    </w:p>
    <w:p>
      <w:pPr>
        <w:bidi/>
        <w:numPr>
          <w:ilvl w:val="0"/>
          <w:numId w:val="1"/>
        </w:numPr>
        <w:spacing w:before="0" w:after="60"/>
      </w:pPr>
      <w:r>
        <w:rPr>
          <w:rFonts w:ascii="Arial" w:hAnsi="Arial" w:cs="Arial"/>
          <w:lang w:bidi="ar-DZ"/>
          <w:rtl/>
        </w:rPr>
        <w:t xml:space="preserve">عطلة ممنوحة من </w:t>
      </w:r>
      <w:r>
        <w:rPr>
          <w:rFonts w:ascii="Arial" w:hAnsi="Arial" w:cs="Arial"/>
          <w:b/>
          <w:bCs/>
          <w:highlight w:val="yellow"/>
          <w:lang w:bidi="ar-DZ"/>
          <w:rtl/>
        </w:rPr>
        <w:t xml:space="preserve">[تاريخ البداية الممنوح]</w:t>
      </w:r>
      <w:r>
        <w:rPr>
          <w:rFonts w:ascii="Arial" w:hAnsi="Arial" w:cs="Arial"/>
          <w:lang w:bidi="ar-DZ"/>
          <w:rtl/>
        </w:rPr>
        <w:t xml:space="preserve"> إلى </w:t>
      </w:r>
      <w:r>
        <w:rPr>
          <w:rFonts w:ascii="Arial" w:hAnsi="Arial" w:cs="Arial"/>
          <w:b/>
          <w:bCs/>
          <w:highlight w:val="yellow"/>
          <w:lang w:bidi="ar-DZ"/>
          <w:rtl/>
        </w:rPr>
        <w:t xml:space="preserve">[تاريخ النهاية الممنوح]</w:t>
      </w:r>
      <w:r>
        <w:rPr>
          <w:rFonts w:ascii="Arial" w:hAnsi="Arial" w:cs="Arial"/>
          <w:lang w:bidi="ar-DZ"/>
          <w:rtl/>
        </w:rPr>
        <w:t xml:space="preserve">.</w:t>
      </w:r>
    </w:p>
    <w:p>
      <w:pPr>
        <w:bidi/>
        <w:numPr>
          <w:ilvl w:val="0"/>
          <w:numId w:val="1"/>
        </w:numPr>
        <w:spacing w:before="0" w:after="60"/>
      </w:pPr>
      <w:r>
        <w:rPr>
          <w:rFonts w:ascii="Arial" w:hAnsi="Arial" w:cs="Arial"/>
          <w:lang w:bidi="ar-DZ"/>
          <w:rtl/>
        </w:rPr>
        <w:t xml:space="preserve">عطلة مرفوضة أو مؤجلة، الملاحظات: </w:t>
      </w:r>
      <w:r>
        <w:rPr>
          <w:rFonts w:ascii="Arial" w:hAnsi="Arial" w:cs="Arial"/>
          <w:b/>
          <w:bCs/>
          <w:highlight w:val="yellow"/>
          <w:lang w:bidi="ar-DZ"/>
          <w:rtl/>
        </w:rPr>
        <w:t xml:space="preserve">[ملاحظات المستخدم]</w:t>
      </w:r>
      <w:r>
        <w:rPr>
          <w:rFonts w:ascii="Arial" w:hAnsi="Arial" w:cs="Arial"/>
          <w:lang w:bidi="ar-DZ"/>
          <w:rtl/>
        </w:rPr>
        <w:t xml:space="preserve">.</w:t>
      </w:r>
    </w:p>
    <w:p>
      <w:pPr>
        <w:bidi/>
        <w:spacing w:before="0" w:after="120"/>
      </w:pPr>
      <w:r>
        <w:rPr>
          <w:rFonts w:ascii="Arial" w:hAnsi="Arial" w:cs="Arial"/>
          <w:lang w:bidi="ar-DZ"/>
          <w:rtl/>
        </w:rPr>
        <w:t xml:space="preserve">حُرر بـ </w:t>
      </w:r>
      <w:r>
        <w:rPr>
          <w:rFonts w:ascii="Arial" w:hAnsi="Arial" w:cs="Arial"/>
          <w:b/>
          <w:bCs/>
          <w:highlight w:val="yellow"/>
          <w:lang w:bidi="ar-DZ"/>
          <w:rtl/>
        </w:rPr>
        <w:t xml:space="preserve">[المدينة]</w:t>
      </w:r>
      <w:r>
        <w:rPr>
          <w:rFonts w:ascii="Arial" w:hAnsi="Arial" w:cs="Arial"/>
          <w:lang w:bidi="ar-DZ"/>
          <w:rtl/>
        </w:rPr>
        <w:t xml:space="preserve">، في </w:t>
      </w:r>
      <w:r>
        <w:rPr>
          <w:rFonts w:ascii="Arial" w:hAnsi="Arial" w:cs="Arial"/>
          <w:b/>
          <w:bCs/>
          <w:highlight w:val="yellow"/>
          <w:lang w:bidi="ar-DZ"/>
          <w:rtl/>
        </w:rPr>
        <w:t xml:space="preserve">[تاريخ القرار]</w:t>
      </w:r>
      <w:r>
        <w:rPr>
          <w:rFonts w:ascii="Arial" w:hAnsi="Arial" w:cs="Arial"/>
          <w:lang w:bidi="ar-DZ"/>
          <w:rtl/>
        </w:rPr>
        <w:t xml:space="preserve">.</w:t>
      </w:r>
    </w:p>
    <w:p>
      <w:pPr>
        <w:bidi/>
        <w:jc w:val="center"/>
        <w:spacing w:before="320" w:after="480"/>
      </w:pPr>
      <w:r>
        <w:rPr>
          <w:rFonts w:ascii="Arial" w:hAnsi="Arial" w:cs="Arial"/>
          <w:b/>
          <w:bCs/>
          <w:lang w:bidi="ar-DZ"/>
          <w:rtl/>
        </w:rPr>
        <w:t xml:space="preserve">توقيع وختم المستخدم</w:t>
      </w:r>
    </w:p>
    <w:p>
      <w:r>
        <w:br w:type="page"/>
      </w:r>
    </w:p>
    <w:p>
      <w:pPr>
        <w:bidi/>
        <w:spacing w:before="260" w:after="120"/>
      </w:pPr>
      <w:r>
        <w:rPr>
          <w:rFonts w:ascii="Arial" w:hAnsi="Arial" w:cs="Arial"/>
          <w:b/>
          <w:bCs/>
          <w:sz w:val="26"/>
          <w:szCs w:val="26"/>
          <w:color w:val="1E4E79"/>
          <w:lang w:bidi="ar-DZ"/>
          <w:rtl/>
        </w:rPr>
        <w:t xml:space="preserve">المراجع القانونية المذكورة في هذا النموذج</w:t>
      </w:r>
    </w:p>
    <w:p>
      <w:pPr>
        <w:bidi/>
        <w:numPr>
          <w:ilvl w:val="0"/>
          <w:numId w:val="1"/>
        </w:numPr>
        <w:spacing w:before="0" w:after="60"/>
      </w:pPr>
      <w:r>
        <w:rPr>
          <w:rFonts w:ascii="Arial" w:hAnsi="Arial" w:cs="Arial"/>
          <w:lang w:bidi="ar-DZ"/>
          <w:rtl/>
        </w:rPr>
        <w:t xml:space="preserve">القانون رقم 90-11 المؤرخ في 21 أبريل سنة 1990 المتعلق بعلاقات العمل، الجريدة الرسمية عدد 17 المؤرخة في 25 أبريل سنة 1990. المواد 39 و40 و41 للعطلة السنوية، والمادة 42 للعطلة الإضافية في الجنوب، والمادة 53 للفترة التي لا يُعمل فيها، والمادة 54 للأحداث العائلية، والمادة 55 لعطلة الأمومة، مذكورة للتذكير.</w:t>
      </w:r>
    </w:p>
    <w:p>
      <w:pPr>
        <w:bidi/>
        <w:numPr>
          <w:ilvl w:val="0"/>
          <w:numId w:val="1"/>
        </w:numPr>
        <w:spacing w:before="0" w:after="60"/>
      </w:pPr>
      <w:r>
        <w:rPr>
          <w:rFonts w:ascii="Arial" w:hAnsi="Arial" w:cs="Arial"/>
          <w:lang w:bidi="ar-DZ"/>
          <w:rtl/>
        </w:rPr>
        <w:t xml:space="preserve">الأمر رقم 96-21 المؤرخ في 9 يوليو سنة 1996 المعدل والمتمم للقانون 90-11، الجريدة الرسمية عدد 43 المؤرخة في 10 يوليو سنة 1996، للصيغة السارية للمادتين 42 و54.</w:t>
      </w:r>
    </w:p>
    <w:p>
      <w:pPr>
        <w:bidi/>
        <w:numPr>
          <w:ilvl w:val="0"/>
          <w:numId w:val="1"/>
        </w:numPr>
        <w:spacing w:before="0" w:after="60"/>
      </w:pPr>
      <w:r>
        <w:rPr>
          <w:rFonts w:ascii="Arial" w:hAnsi="Arial" w:cs="Arial"/>
          <w:lang w:bidi="ar-DZ"/>
          <w:rtl/>
        </w:rPr>
        <w:t xml:space="preserve">القانون رقم 22-16 المؤرخ في 20 يوليو سنة 2022 المتمم للقانون 90-11، الجريدة الرسمية عدد 49 المؤرخة في 20 يوليو سنة 2022، المواد من 56 مكرر إلى 56 مكرر 6، للعطلة غير المدفوعة الأجر لإنشاء مؤسسة.</w:t>
      </w:r>
    </w:p>
    <w:p>
      <w:pPr>
        <w:bidi/>
        <w:spacing w:before="0" w:after="100"/>
      </w:pPr>
      <w:r>
        <w:rPr>
          <w:rFonts w:ascii="Arial" w:hAnsi="Arial" w:cs="Arial"/>
          <w:i/>
          <w:iCs/>
          <w:sz w:val="16"/>
          <w:szCs w:val="16"/>
          <w:color w:val="5A6B7C"/>
          <w:lang w:bidi="ar-DZ"/>
          <w:rtl/>
        </w:rPr>
        <w:t xml:space="preserve">قُرئ كل نص من هذه النصوص على الصورة المرقمنة لصفحة الجريدة الرسمية. والتفصيل منشور على upgrowth.dz/ar/modele-demande-conge-algerie.</w:t>
      </w:r>
    </w:p>
    <w:sectPr>
      <w:bidi/>
      <w:footerReference w:type="default" r:id="rId3"/>
      <w:pgSz w:w="11906" w:h="16838"/>
      <w:pgMar w:top="1418" w:right="1418" w:bottom="1418" w:left="1418" w:header="709" w:footer="709" w:gutter="0"/>
    </w:sectPr>
  </w:body>
</w:document>
</file>

<file path=word/footer1.xml><?xml version="1.0" encoding="utf-8"?>
<w:ftr xmlns:w="http://schemas.openxmlformats.org/wordprocessingml/2006/main">
  <w:p>
    <w:pPr>
      <w:pStyle w:val="Footer"/>
      <w:bidi/>
    </w:pPr>
    <w:r>
      <w:rPr>
        <w:sz w:val="15"/>
        <w:color w:val="5A6B7C"/>
        <w:rFonts w:ascii="Arial" w:hAnsi="Arial" w:cs="Arial"/>
        <w:rtl/>
      </w:rPr>
      <w:t xml:space="preserve">نموذج إعلامي مجاني من UpGrowth (upgrowth.dz). لا يُشكل استشارة قانونية. يُقرأ مع الاتفاقية الجماعية للفرع ومع النظام الداخلي للمؤسسة.</w:t>
    </w:r>
  </w:p>
</w:ftr>
</file>

<file path=word/numbering.xml><?xml version="1.0" encoding="utf-8"?>
<w:numbering xmlns:w="http://schemas.openxmlformats.org/wordprocessingml/2006/main">
  <w:abstractNum w:abstractNumId="0">
    <w:multiLevelType w:val="hybridMultilevel"/>
    <w:lvl w:ilvl="0">
      <w:start w:val="1"/>
      <w:numFmt w:val="bullet"/>
      <w:lvlText w:val=""/>
      <w:lvlJc w:val="right"/>
      <w:pPr>
        <w:bidi/>
        <w:ind w:right="720" w:hanging="360"/>
      </w:pPr>
      <w:rPr>
        <w:rFonts w:ascii="Symbol" w:hAnsi="Symbol" w:hint="default"/>
      </w:rPr>
    </w:lvl>
  </w:abstractNum>
  <w:abstractNum w:abstractNumId="1">
    <w:multiLevelType w:val="hybridMultilevel"/>
    <w:lvl w:ilvl="0">
      <w:start w:val="1"/>
      <w:numFmt w:val="decimal"/>
      <w:lvlText w:val="%1."/>
      <w:lvlJc w:val="right"/>
      <w:pPr>
        <w:bidi/>
        <w:ind w:righ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Arial" w:hAnsi="Arial" w:cs="Arial"/>
        <w:sz w:val="22"/>
        <w:szCs w:val="22"/>
        <w:lang w:val="fr-FR" w:bidi="ar-DZ"/>
        <w:rtl/>
      </w:rPr>
    </w:rPrDefault>
    <w:pPrDefault>
      <w:pPr>
        <w:bidi/>
        <w:spacing w:after="120" w:line="276" w:lineRule="auto"/>
        <w:jc w:val="both"/>
      </w:pPr>
    </w:pPrDefault>
  </w:docDefaults>
  <w:style w:type="paragraph" w:default="1" w:styleId="Normal">
    <w:name w:val="Normal"/>
    <w:qFormat/>
  </w:style>
  <w:style w:type="paragraph" w:styleId="Footer">
    <w:name w:val="footer"/>
    <w:pPr>
      <w:bidi/>
      <w:jc w:val="center"/>
      <w:spacing w:after="0"/>
    </w:pPr>
    <w:rPr>
      <w:sz w:val="15"/>
      <w:szCs w:val="15"/>
      <w:color w:val="5A6B7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UpGrowth Template Generator</Application>
  <Company>UpGrowth</Company>
</Properties>
</file>

<file path=docProps/core.xml><?xml version="1.0" encoding="utf-8"?>
<cp:coreProperties xmlns:cp="http://schemas.openxmlformats.org/package/2006/metadata/core-properties" xmlns:dc="http://purl.org/dc/elements/1.1/" xmlns:dcterms="http://purl.org/dc/terms/" xmlns:xsi="http://www.w3.org/2001/XMLSchema-instance">
  <dc:title>طلب عطلة، القانون الجزائري</dc:title>
  <dc:subject>نموذج إعلامي لطلب عطلة: العطلة السنوية المدفوعة الأجر (المواد 39 إلى 41 من القانون 90-11)، وعطلة الأحداث العائلية (المادة 54)، والعطلة غير المدفوعة الأجر، مع قرار المستخدم.</dc:subject>
  <dc:creator>UpGrowth (upgrowth.dz)</dc:creator>
  <cp:keywords>طلب عطلة، العطلة السنوية، القانون 90-11، المادة 41، الجزائر، نموذج</cp:keywords>
  <cp:lastModifiedBy>UpGrowth</cp:lastModifiedBy>
  <dcterms:created xsi:type="dcterms:W3CDTF">2026-10-08T00:00:00Z</dcterms:created>
  <dcterms:modified xsi:type="dcterms:W3CDTF">2026-10-08T00:00:00Z</dcterms:modified>
  <dc:language>ar-DZ</dc:language>
</cp:coreProperties>
</file>